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AB" w:rsidRDefault="00BC1682" w:rsidP="008102AB">
      <w:bookmarkStart w:id="0" w:name="_GoBack"/>
      <w:bookmarkEnd w:id="0"/>
      <w:r>
        <w:t xml:space="preserve">Dear </w:t>
      </w:r>
      <w:r w:rsidR="00253743">
        <w:t>Agency Representatives</w:t>
      </w:r>
      <w:r w:rsidR="0054390F">
        <w:t>:</w:t>
      </w:r>
    </w:p>
    <w:p w:rsidR="008102AB" w:rsidRDefault="008102AB" w:rsidP="008102AB"/>
    <w:p w:rsidR="00B12D45" w:rsidRDefault="00CA2408" w:rsidP="008102AB">
      <w:r>
        <w:t xml:space="preserve">You have been recommended by your agency head to participate with the </w:t>
      </w:r>
      <w:r w:rsidR="00F24715">
        <w:t xml:space="preserve">Florida Children and Youth Cabinet in </w:t>
      </w:r>
      <w:r w:rsidR="00B12D45">
        <w:t>work</w:t>
      </w:r>
      <w:r w:rsidR="00F24715">
        <w:t>ing</w:t>
      </w:r>
      <w:r w:rsidR="00B12D45">
        <w:t xml:space="preserve"> with us to achieve the goals that we have identified as being critica</w:t>
      </w:r>
      <w:r w:rsidR="00253743">
        <w:t>l to the well being of Florida’</w:t>
      </w:r>
      <w:r w:rsidR="00B12D45">
        <w:t>s children.</w:t>
      </w:r>
      <w:r w:rsidR="00B12D45" w:rsidRPr="00B12D45">
        <w:t xml:space="preserve"> </w:t>
      </w:r>
      <w:r w:rsidR="00253743">
        <w:t xml:space="preserve"> </w:t>
      </w:r>
      <w:r w:rsidR="00B12D45">
        <w:t>The members of The Florida Children and Youth Cabinet recently held our annual retreat in order to develop a coordinated focused program going into this new legislative year.</w:t>
      </w:r>
    </w:p>
    <w:p w:rsidR="00B12D45" w:rsidRDefault="00B12D45" w:rsidP="008102AB"/>
    <w:p w:rsidR="003B5359" w:rsidRDefault="003B5359" w:rsidP="008102AB">
      <w:r>
        <w:t>As you know, the Cabinet was created by the Florida Legislature in 2007. The intent of the legislation creating the Cabinet was (and still is) to have all agencies that work with families and children to work collaboratively to:</w:t>
      </w:r>
    </w:p>
    <w:p w:rsidR="003B5359" w:rsidRDefault="003B5359" w:rsidP="00426BE0">
      <w:pPr>
        <w:pStyle w:val="ListParagraph"/>
        <w:numPr>
          <w:ilvl w:val="1"/>
          <w:numId w:val="4"/>
        </w:numPr>
      </w:pPr>
      <w:r>
        <w:t>invest in the education and skills of our children and youth</w:t>
      </w:r>
    </w:p>
    <w:p w:rsidR="003B5359" w:rsidRDefault="003B5359" w:rsidP="00426BE0">
      <w:pPr>
        <w:pStyle w:val="ListParagraph"/>
        <w:numPr>
          <w:ilvl w:val="1"/>
          <w:numId w:val="4"/>
        </w:numPr>
      </w:pPr>
      <w:r>
        <w:t>develop a cohesive vision</w:t>
      </w:r>
    </w:p>
    <w:p w:rsidR="003B5359" w:rsidRDefault="003B5359" w:rsidP="00426BE0">
      <w:pPr>
        <w:pStyle w:val="ListParagraph"/>
        <w:numPr>
          <w:ilvl w:val="1"/>
          <w:numId w:val="4"/>
        </w:numPr>
      </w:pPr>
      <w:r>
        <w:t>align public resources to support healthy growth and development</w:t>
      </w:r>
    </w:p>
    <w:p w:rsidR="003B5359" w:rsidRDefault="003B5359" w:rsidP="00426BE0">
      <w:pPr>
        <w:pStyle w:val="ListParagraph"/>
        <w:numPr>
          <w:ilvl w:val="1"/>
          <w:numId w:val="4"/>
        </w:numPr>
      </w:pPr>
      <w:r>
        <w:t>promote increased efficiency and improved service delivery</w:t>
      </w:r>
    </w:p>
    <w:p w:rsidR="0054390F" w:rsidRDefault="0054390F"/>
    <w:p w:rsidR="003501D7" w:rsidRPr="0054390F" w:rsidRDefault="00884C92">
      <w:r>
        <w:t>Keeping in mind the goals of the Cabinet, o</w:t>
      </w:r>
      <w:r w:rsidR="0054390F">
        <w:t>ur r</w:t>
      </w:r>
      <w:r w:rsidR="000077AA">
        <w:t xml:space="preserve">etreat </w:t>
      </w:r>
      <w:r w:rsidR="0054390F">
        <w:t>o</w:t>
      </w:r>
      <w:r w:rsidR="000077AA">
        <w:t>bjective</w:t>
      </w:r>
      <w:r w:rsidR="0054390F">
        <w:t xml:space="preserve"> was</w:t>
      </w:r>
      <w:r>
        <w:t xml:space="preserve"> to have Cabinet members</w:t>
      </w:r>
      <w:r w:rsidR="002A5855">
        <w:t xml:space="preserve"> define three issues</w:t>
      </w:r>
      <w:r w:rsidR="00B12D45">
        <w:t xml:space="preserve"> to work on</w:t>
      </w:r>
      <w:r w:rsidR="000077AA">
        <w:t xml:space="preserve"> during the next 18 months, using </w:t>
      </w:r>
      <w:r w:rsidR="00935FB5">
        <w:t>data from a variety of s</w:t>
      </w:r>
      <w:r w:rsidR="0054390F">
        <w:t>ources.  The three problems</w:t>
      </w:r>
      <w:r w:rsidR="00AA0F23">
        <w:t xml:space="preserve"> </w:t>
      </w:r>
      <w:r w:rsidR="0054390F">
        <w:t>are</w:t>
      </w:r>
      <w:r w:rsidR="00935FB5">
        <w:t xml:space="preserve"> to be related to the vision of the Florida Children and Youth Cabinet</w:t>
      </w:r>
      <w:r w:rsidR="0054390F">
        <w:t xml:space="preserve"> which is</w:t>
      </w:r>
      <w:r w:rsidR="003501D7">
        <w:t>:</w:t>
      </w:r>
      <w:r w:rsidR="0054390F">
        <w:t xml:space="preserve"> </w:t>
      </w:r>
      <w:r w:rsidR="003501D7" w:rsidRPr="0054390F">
        <w:rPr>
          <w:i/>
        </w:rPr>
        <w:t>All children in Florida grow up safe, healthy, educated and prepared to</w:t>
      </w:r>
      <w:r w:rsidR="0054390F">
        <w:rPr>
          <w:i/>
        </w:rPr>
        <w:t xml:space="preserve"> meet their full potential.</w:t>
      </w:r>
    </w:p>
    <w:p w:rsidR="000077AA" w:rsidRPr="0054390F" w:rsidRDefault="000077AA">
      <w:pPr>
        <w:rPr>
          <w:i/>
        </w:rPr>
      </w:pPr>
    </w:p>
    <w:p w:rsidR="00884C92" w:rsidRDefault="000077AA">
      <w:r>
        <w:t>After a full day of reviewing data from several sources including the National KIDS COUNT Data, the Florida KIDS COUNT Data and the Long Range Performance Plans (LRPP) f</w:t>
      </w:r>
      <w:r w:rsidR="00143FEE">
        <w:t>rom the 8 Cabinet agencies, the retreat participants selected three challenging</w:t>
      </w:r>
      <w:r>
        <w:t xml:space="preserve"> areas to tackle during the next 18 months (July 2017 through January 2019)</w:t>
      </w:r>
      <w:r w:rsidR="0091708F">
        <w:t>.</w:t>
      </w:r>
    </w:p>
    <w:p w:rsidR="00884C92" w:rsidRDefault="00884C92"/>
    <w:p w:rsidR="0054390F" w:rsidRPr="00884C92" w:rsidRDefault="00884C92">
      <w:pPr>
        <w:rPr>
          <w:b/>
        </w:rPr>
      </w:pPr>
      <w:r>
        <w:t xml:space="preserve"> </w:t>
      </w:r>
      <w:r w:rsidRPr="00884C92">
        <w:rPr>
          <w:b/>
        </w:rPr>
        <w:t>The</w:t>
      </w:r>
      <w:r w:rsidR="0091708F" w:rsidRPr="00884C92">
        <w:rPr>
          <w:b/>
        </w:rPr>
        <w:t xml:space="preserve"> three </w:t>
      </w:r>
      <w:r w:rsidRPr="00884C92">
        <w:rPr>
          <w:b/>
        </w:rPr>
        <w:t xml:space="preserve">focus </w:t>
      </w:r>
      <w:r w:rsidR="0091708F" w:rsidRPr="00884C92">
        <w:rPr>
          <w:b/>
        </w:rPr>
        <w:t>areas were voted upon by the members present</w:t>
      </w:r>
      <w:r w:rsidRPr="00884C92">
        <w:rPr>
          <w:b/>
        </w:rPr>
        <w:t xml:space="preserve"> and are the following:</w:t>
      </w:r>
    </w:p>
    <w:p w:rsidR="00884C92" w:rsidRPr="00884C92" w:rsidRDefault="00884C92" w:rsidP="00884C92">
      <w:pPr>
        <w:pStyle w:val="ListParagraph"/>
        <w:numPr>
          <w:ilvl w:val="0"/>
          <w:numId w:val="1"/>
        </w:numPr>
        <w:rPr>
          <w:b/>
        </w:rPr>
      </w:pPr>
      <w:r w:rsidRPr="00884C92">
        <w:rPr>
          <w:b/>
        </w:rPr>
        <w:t>Continued focus on early childhood – including prenatal, infants, toddlers because of the importance of early brain development; and school readiness for our 3 -5 year olds.</w:t>
      </w:r>
    </w:p>
    <w:p w:rsidR="00935FB5" w:rsidRPr="00884C92" w:rsidRDefault="00935FB5" w:rsidP="00935FB5">
      <w:pPr>
        <w:pStyle w:val="ListParagraph"/>
        <w:numPr>
          <w:ilvl w:val="0"/>
          <w:numId w:val="1"/>
        </w:numPr>
        <w:rPr>
          <w:b/>
        </w:rPr>
      </w:pPr>
      <w:r w:rsidRPr="00884C92">
        <w:rPr>
          <w:b/>
        </w:rPr>
        <w:t>Ment</w:t>
      </w:r>
      <w:r w:rsidR="003501D7" w:rsidRPr="00884C92">
        <w:rPr>
          <w:b/>
        </w:rPr>
        <w:t>al Health &amp; Substance Abuse (safety and health) and this includes teens with significant behavioral/mental health issues</w:t>
      </w:r>
      <w:r w:rsidR="00884C92" w:rsidRPr="00884C92">
        <w:rPr>
          <w:b/>
        </w:rPr>
        <w:t>; suicide rate</w:t>
      </w:r>
    </w:p>
    <w:p w:rsidR="003501D7" w:rsidRPr="00884C92" w:rsidRDefault="003501D7" w:rsidP="00935FB5">
      <w:pPr>
        <w:pStyle w:val="ListParagraph"/>
        <w:numPr>
          <w:ilvl w:val="0"/>
          <w:numId w:val="1"/>
        </w:numPr>
        <w:rPr>
          <w:b/>
        </w:rPr>
      </w:pPr>
      <w:r w:rsidRPr="00884C92">
        <w:rPr>
          <w:b/>
        </w:rPr>
        <w:t>Children living in high poverty are</w:t>
      </w:r>
      <w:r w:rsidR="00884C92" w:rsidRPr="00884C92">
        <w:rPr>
          <w:b/>
        </w:rPr>
        <w:t xml:space="preserve">as (safety, health &amp; education) </w:t>
      </w:r>
      <w:r w:rsidR="00143FEE">
        <w:rPr>
          <w:b/>
        </w:rPr>
        <w:t xml:space="preserve">work in this area to produce positive </w:t>
      </w:r>
      <w:r w:rsidR="00884C92" w:rsidRPr="00884C92">
        <w:rPr>
          <w:b/>
        </w:rPr>
        <w:t>outcomes requires</w:t>
      </w:r>
      <w:r w:rsidRPr="00884C92">
        <w:rPr>
          <w:b/>
        </w:rPr>
        <w:t>; safe and affordable housing</w:t>
      </w:r>
      <w:r w:rsidR="0091708F" w:rsidRPr="00884C92">
        <w:rPr>
          <w:b/>
        </w:rPr>
        <w:t xml:space="preserve"> (and neighborhoods)</w:t>
      </w:r>
      <w:r w:rsidR="00884C92" w:rsidRPr="00884C92">
        <w:rPr>
          <w:b/>
        </w:rPr>
        <w:t>; access to quality education; access to health care, livable wages.</w:t>
      </w:r>
    </w:p>
    <w:p w:rsidR="00884C92" w:rsidRDefault="00884C92" w:rsidP="0091708F"/>
    <w:p w:rsidR="00884C92" w:rsidRDefault="00AA0F23" w:rsidP="0091708F">
      <w:r>
        <w:t>The overriding concept</w:t>
      </w:r>
      <w:r w:rsidR="00966C8C">
        <w:t xml:space="preserve"> f</w:t>
      </w:r>
      <w:r w:rsidR="0091708F">
        <w:t>o</w:t>
      </w:r>
      <w:r w:rsidR="00966C8C">
        <w:t>r</w:t>
      </w:r>
      <w:r w:rsidR="0091708F">
        <w:t xml:space="preserve"> these three areas is that there must be a multi-generational approach to </w:t>
      </w:r>
    </w:p>
    <w:p w:rsidR="0091708F" w:rsidRDefault="00AA0F23" w:rsidP="0091708F">
      <w:r>
        <w:t>addressing these issues</w:t>
      </w:r>
      <w:r w:rsidR="00273E42">
        <w:t>, as well as continuing to</w:t>
      </w:r>
      <w:r w:rsidR="005040E0">
        <w:t xml:space="preserve"> examine the data in these three areas in terms of race, gender, and disability.</w:t>
      </w:r>
    </w:p>
    <w:p w:rsidR="0091708F" w:rsidRDefault="0091708F" w:rsidP="0091708F"/>
    <w:p w:rsidR="0091708F" w:rsidRDefault="0091708F" w:rsidP="0091708F">
      <w:r>
        <w:t xml:space="preserve">Each member left with a commitment </w:t>
      </w:r>
      <w:r w:rsidR="00BC4473">
        <w:t>to these three priorities and with the following homework:</w:t>
      </w:r>
    </w:p>
    <w:p w:rsidR="00143FEE" w:rsidRDefault="00BC4473" w:rsidP="00BC4473">
      <w:pPr>
        <w:pStyle w:val="ListParagraph"/>
        <w:numPr>
          <w:ilvl w:val="0"/>
          <w:numId w:val="2"/>
        </w:numPr>
      </w:pPr>
      <w:r>
        <w:t>Iden</w:t>
      </w:r>
      <w:r w:rsidR="003B336B">
        <w:t>tify a person or persons</w:t>
      </w:r>
      <w:r>
        <w:t xml:space="preserve"> </w:t>
      </w:r>
      <w:r w:rsidR="0087106D">
        <w:t xml:space="preserve">in their agency </w:t>
      </w:r>
      <w:r>
        <w:t>assigned to work on these three priorities</w:t>
      </w:r>
      <w:r w:rsidR="005040E0">
        <w:t xml:space="preserve">. </w:t>
      </w:r>
    </w:p>
    <w:p w:rsidR="00BC4473" w:rsidRDefault="00BC4473" w:rsidP="00BC4473">
      <w:pPr>
        <w:pStyle w:val="ListParagraph"/>
        <w:numPr>
          <w:ilvl w:val="0"/>
          <w:numId w:val="2"/>
        </w:numPr>
      </w:pPr>
      <w:r>
        <w:t>Invite the assigned staff person(s) to attend the next meeting of the Cabinet to assist with presenting solutions and actions their agencies will take to address the three priorities.</w:t>
      </w:r>
      <w:r w:rsidR="003B336B">
        <w:t xml:space="preserve"> This may result in the creation of a multi agency group or tasking an existing multi agency group with this prior</w:t>
      </w:r>
      <w:r w:rsidR="00757F56">
        <w:t>i</w:t>
      </w:r>
      <w:r w:rsidR="003B336B">
        <w:t>ty work</w:t>
      </w:r>
      <w:r w:rsidR="00757F56">
        <w:t>.</w:t>
      </w:r>
    </w:p>
    <w:p w:rsidR="00143FEE" w:rsidRDefault="00BC4473" w:rsidP="00BC4473">
      <w:pPr>
        <w:pStyle w:val="ListParagraph"/>
        <w:numPr>
          <w:ilvl w:val="0"/>
          <w:numId w:val="2"/>
        </w:numPr>
      </w:pPr>
      <w:r>
        <w:t>The agenda for subsequent Cabinet meetings will focus on collective work around these areas with the agenci</w:t>
      </w:r>
      <w:r w:rsidR="00757F56">
        <w:t>es reporting out and</w:t>
      </w:r>
      <w:r>
        <w:t xml:space="preserve"> monitoring</w:t>
      </w:r>
      <w:r w:rsidR="00757F56">
        <w:t xml:space="preserve"> by the Cabinet</w:t>
      </w:r>
      <w:r w:rsidR="00143FEE">
        <w:t xml:space="preserve"> as well as developing methods to measure the outcomes/effectiveness of our collective work.</w:t>
      </w:r>
    </w:p>
    <w:p w:rsidR="00FB0CB0" w:rsidRDefault="00FB0CB0" w:rsidP="00BC4473"/>
    <w:p w:rsidR="00143FEE" w:rsidRDefault="00143FEE" w:rsidP="00BC4473">
      <w:r>
        <w:lastRenderedPageBreak/>
        <w:t>Prio</w:t>
      </w:r>
      <w:r w:rsidR="00253743">
        <w:t>r to the next Cabinet meeting on</w:t>
      </w:r>
      <w:r>
        <w:t xml:space="preserve"> November</w:t>
      </w:r>
      <w:r w:rsidR="00253743">
        <w:t xml:space="preserve"> 13</w:t>
      </w:r>
      <w:r w:rsidR="00253743" w:rsidRPr="00253743">
        <w:rPr>
          <w:vertAlign w:val="superscript"/>
        </w:rPr>
        <w:t>th</w:t>
      </w:r>
      <w:r>
        <w:t>, the Policy Impact Committee intends to conduct a series of working meetings beginning in October with you and your colleagues to identify what your agency and all other agencies are doing to address these three priority areas of concern. We will use these meetings to develop a comprehensive inventory of all campaigns and legislative initiatives on the three priorities and begin to address a coordinated approach.</w:t>
      </w:r>
    </w:p>
    <w:p w:rsidR="00143FEE" w:rsidRDefault="00143FEE" w:rsidP="00BC4473"/>
    <w:p w:rsidR="00143FEE" w:rsidRDefault="00A87F55" w:rsidP="00BC4473">
      <w:r>
        <w:t xml:space="preserve">Our first meeting will be held on </w:t>
      </w:r>
      <w:r w:rsidRPr="00A87F55">
        <w:rPr>
          <w:b/>
        </w:rPr>
        <w:t>Thursday, October 5</w:t>
      </w:r>
      <w:r w:rsidRPr="00A87F55">
        <w:rPr>
          <w:b/>
          <w:vertAlign w:val="superscript"/>
        </w:rPr>
        <w:t>th</w:t>
      </w:r>
      <w:r>
        <w:t xml:space="preserve"> from </w:t>
      </w:r>
      <w:r w:rsidRPr="00A87F55">
        <w:rPr>
          <w:b/>
        </w:rPr>
        <w:t>1:00 to 4:00pm</w:t>
      </w:r>
      <w:r>
        <w:t xml:space="preserve">. Please contact Lindsey Zander at </w:t>
      </w:r>
      <w:hyperlink r:id="rId5" w:history="1">
        <w:r w:rsidRPr="00EF4108">
          <w:rPr>
            <w:rStyle w:val="Hyperlink"/>
          </w:rPr>
          <w:t>lindsey.zander@myflfamilies.com</w:t>
        </w:r>
      </w:hyperlink>
      <w:r>
        <w:t xml:space="preserve"> to let us know if you can attend and Ms. Zander will provide you with additional meeting information (location, agenda, materials).  </w:t>
      </w:r>
    </w:p>
    <w:p w:rsidR="00A87F55" w:rsidRDefault="00A87F55" w:rsidP="00BC4473"/>
    <w:p w:rsidR="00143FEE" w:rsidRDefault="00143FEE" w:rsidP="00BC4473">
      <w:r>
        <w:t>Thanking you in advance for your com</w:t>
      </w:r>
      <w:r w:rsidR="00426BE0">
        <w:t>mitment and cooperation.</w:t>
      </w:r>
    </w:p>
    <w:p w:rsidR="00143FEE" w:rsidRDefault="00143FEE" w:rsidP="00BC4473"/>
    <w:p w:rsidR="00143FEE" w:rsidRDefault="00CA2408" w:rsidP="00BC4473">
      <w:r>
        <w:t>Sincerely,</w:t>
      </w:r>
    </w:p>
    <w:p w:rsidR="0087106D" w:rsidRDefault="00C135F9" w:rsidP="00BC4473">
      <w:r>
        <w:rPr>
          <w:noProof/>
        </w:rPr>
        <w:drawing>
          <wp:inline distT="0" distB="0" distL="0" distR="0" wp14:anchorId="175D5371" wp14:editId="7256E64C">
            <wp:extent cx="2066925" cy="904875"/>
            <wp:effectExtent l="0" t="0" r="9525" b="9525"/>
            <wp:docPr id="3" name="Picture 1" descr="Secretary Walter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ary Walters Signature.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66925" cy="904875"/>
                    </a:xfrm>
                    <a:prstGeom prst="rect">
                      <a:avLst/>
                    </a:prstGeom>
                    <a:noFill/>
                    <a:ln>
                      <a:noFill/>
                    </a:ln>
                  </pic:spPr>
                </pic:pic>
              </a:graphicData>
            </a:graphic>
          </wp:inline>
        </w:drawing>
      </w:r>
    </w:p>
    <w:p w:rsidR="00FB0CB0" w:rsidRDefault="00143FEE" w:rsidP="0091708F">
      <w:r>
        <w:t>Wansley Walters</w:t>
      </w:r>
    </w:p>
    <w:p w:rsidR="00BC4473" w:rsidRDefault="00FB0CB0" w:rsidP="0091708F">
      <w:r>
        <w:t>Chair</w:t>
      </w:r>
      <w:r w:rsidR="00143FEE">
        <w:t xml:space="preserve">, </w:t>
      </w:r>
      <w:r w:rsidR="000B0842">
        <w:t>Florida Children and Youth Cabinet</w:t>
      </w:r>
    </w:p>
    <w:sectPr w:rsidR="00BC4473" w:rsidSect="0051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3F9"/>
    <w:multiLevelType w:val="hybridMultilevel"/>
    <w:tmpl w:val="4C56F5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F73B5"/>
    <w:multiLevelType w:val="hybridMultilevel"/>
    <w:tmpl w:val="6A58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9563B"/>
    <w:multiLevelType w:val="hybridMultilevel"/>
    <w:tmpl w:val="DB3E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9F1752"/>
    <w:multiLevelType w:val="hybridMultilevel"/>
    <w:tmpl w:val="CB30A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AA"/>
    <w:rsid w:val="000077AA"/>
    <w:rsid w:val="000B0842"/>
    <w:rsid w:val="00134E73"/>
    <w:rsid w:val="00143FEE"/>
    <w:rsid w:val="00253743"/>
    <w:rsid w:val="00273E42"/>
    <w:rsid w:val="00295AA6"/>
    <w:rsid w:val="002A5855"/>
    <w:rsid w:val="003501D7"/>
    <w:rsid w:val="00385E67"/>
    <w:rsid w:val="003B336B"/>
    <w:rsid w:val="003B5359"/>
    <w:rsid w:val="003D2DF7"/>
    <w:rsid w:val="003D40AF"/>
    <w:rsid w:val="00426BE0"/>
    <w:rsid w:val="005040E0"/>
    <w:rsid w:val="00511CA6"/>
    <w:rsid w:val="0054390F"/>
    <w:rsid w:val="00611B09"/>
    <w:rsid w:val="00635AB3"/>
    <w:rsid w:val="00652DCB"/>
    <w:rsid w:val="00757F56"/>
    <w:rsid w:val="008102AB"/>
    <w:rsid w:val="0087106D"/>
    <w:rsid w:val="00884C92"/>
    <w:rsid w:val="0091708F"/>
    <w:rsid w:val="0093313C"/>
    <w:rsid w:val="00935FB5"/>
    <w:rsid w:val="0094743E"/>
    <w:rsid w:val="00966C8C"/>
    <w:rsid w:val="00A87F55"/>
    <w:rsid w:val="00AA0F23"/>
    <w:rsid w:val="00B12D45"/>
    <w:rsid w:val="00BC1682"/>
    <w:rsid w:val="00BC3412"/>
    <w:rsid w:val="00BC4473"/>
    <w:rsid w:val="00C135F9"/>
    <w:rsid w:val="00CA2408"/>
    <w:rsid w:val="00EE4B81"/>
    <w:rsid w:val="00F20A23"/>
    <w:rsid w:val="00F24715"/>
    <w:rsid w:val="00FB0C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04014-9B00-440A-8EFA-8F377F6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FB5"/>
    <w:pPr>
      <w:ind w:left="720"/>
      <w:contextualSpacing/>
    </w:pPr>
  </w:style>
  <w:style w:type="character" w:styleId="Hyperlink">
    <w:name w:val="Hyperlink"/>
    <w:basedOn w:val="DefaultParagraphFont"/>
    <w:uiPriority w:val="99"/>
    <w:unhideWhenUsed/>
    <w:rsid w:val="00A87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C51E7.63F864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lindsey.zander@myflfamil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Lupo</dc:creator>
  <cp:lastModifiedBy>Crews, Laney</cp:lastModifiedBy>
  <cp:revision>2</cp:revision>
  <dcterms:created xsi:type="dcterms:W3CDTF">2017-11-27T14:02:00Z</dcterms:created>
  <dcterms:modified xsi:type="dcterms:W3CDTF">2017-11-27T14:02:00Z</dcterms:modified>
</cp:coreProperties>
</file>